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45" w:rsidRPr="00E879AF" w:rsidRDefault="00382A45" w:rsidP="00382A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79AF">
        <w:rPr>
          <w:rFonts w:ascii="Arial" w:hAnsi="Arial" w:cs="Arial"/>
          <w:b/>
          <w:sz w:val="28"/>
          <w:szCs w:val="28"/>
        </w:rPr>
        <w:t>Uznesenie z rokovania Obecného zastupiteľstva v Šalgočke</w:t>
      </w:r>
    </w:p>
    <w:p w:rsidR="00382A45" w:rsidRDefault="00382A45" w:rsidP="00382A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79AF">
        <w:rPr>
          <w:rFonts w:ascii="Arial" w:hAnsi="Arial" w:cs="Arial"/>
          <w:b/>
          <w:sz w:val="28"/>
          <w:szCs w:val="28"/>
        </w:rPr>
        <w:t xml:space="preserve">zo dňa </w:t>
      </w:r>
      <w:r>
        <w:rPr>
          <w:rFonts w:ascii="Arial" w:hAnsi="Arial" w:cs="Arial"/>
          <w:b/>
          <w:sz w:val="28"/>
          <w:szCs w:val="28"/>
        </w:rPr>
        <w:t>18.06.2012</w:t>
      </w:r>
    </w:p>
    <w:p w:rsidR="00382A45" w:rsidRPr="00E879AF" w:rsidRDefault="00382A45" w:rsidP="00382A4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82A45" w:rsidRPr="00E879AF" w:rsidRDefault="00382A45" w:rsidP="00382A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 2/2012</w:t>
      </w:r>
    </w:p>
    <w:p w:rsidR="00382A45" w:rsidRPr="00E879AF" w:rsidRDefault="00382A45" w:rsidP="00382A45">
      <w:pPr>
        <w:spacing w:after="0"/>
        <w:rPr>
          <w:rFonts w:ascii="Arial" w:hAnsi="Arial" w:cs="Arial"/>
          <w:b/>
          <w:sz w:val="24"/>
          <w:szCs w:val="24"/>
        </w:rPr>
      </w:pPr>
    </w:p>
    <w:p w:rsidR="00382A45" w:rsidRPr="00E879AF" w:rsidRDefault="00382A45" w:rsidP="00382A45">
      <w:pPr>
        <w:spacing w:after="0"/>
        <w:rPr>
          <w:rFonts w:ascii="Arial" w:hAnsi="Arial" w:cs="Arial"/>
          <w:b/>
          <w:sz w:val="24"/>
          <w:szCs w:val="24"/>
        </w:rPr>
      </w:pPr>
    </w:p>
    <w:p w:rsidR="00382A45" w:rsidRDefault="00382A45" w:rsidP="00382A45">
      <w:pPr>
        <w:spacing w:after="0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OZ berie na vedomie:</w:t>
      </w:r>
    </w:p>
    <w:p w:rsidR="00024398" w:rsidRPr="00024398" w:rsidRDefault="00024398" w:rsidP="00024398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Auditorskú</w:t>
      </w:r>
      <w:proofErr w:type="spellEnd"/>
      <w:r>
        <w:rPr>
          <w:rFonts w:ascii="Arial" w:hAnsi="Arial" w:cs="Arial"/>
          <w:sz w:val="24"/>
          <w:szCs w:val="24"/>
        </w:rPr>
        <w:t xml:space="preserve"> správu za rok 2011</w:t>
      </w:r>
    </w:p>
    <w:p w:rsidR="00382A45" w:rsidRDefault="00382A45" w:rsidP="00382A4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Čerpanie rozpočtu za prvý štvrťrok 2012</w:t>
      </w:r>
    </w:p>
    <w:p w:rsidR="00382A45" w:rsidRDefault="00382A45" w:rsidP="00382A4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Informáciu o zabezpečení V. Družobného dňa Obcí Zemianske Sady, Šalgočka a Pusté Sady</w:t>
      </w:r>
      <w:r w:rsidR="00024398">
        <w:rPr>
          <w:rFonts w:ascii="Arial" w:hAnsi="Arial" w:cs="Arial"/>
          <w:sz w:val="24"/>
          <w:szCs w:val="24"/>
        </w:rPr>
        <w:t xml:space="preserve"> a Futbalovom turnaji o pohár Starostky obce, ako aj informácie o ostatných pripravovaných akciách</w:t>
      </w:r>
    </w:p>
    <w:p w:rsidR="00382A45" w:rsidRPr="005633DE" w:rsidRDefault="00382A45" w:rsidP="00382A45">
      <w:pPr>
        <w:spacing w:after="0"/>
        <w:rPr>
          <w:rFonts w:ascii="Arial" w:hAnsi="Arial" w:cs="Arial"/>
          <w:sz w:val="24"/>
          <w:szCs w:val="24"/>
        </w:rPr>
      </w:pPr>
    </w:p>
    <w:p w:rsidR="00382A45" w:rsidRPr="00E879AF" w:rsidRDefault="00382A45" w:rsidP="00382A45">
      <w:pPr>
        <w:spacing w:after="0"/>
        <w:rPr>
          <w:rFonts w:ascii="Arial" w:hAnsi="Arial" w:cs="Arial"/>
          <w:sz w:val="24"/>
          <w:szCs w:val="24"/>
        </w:rPr>
      </w:pPr>
    </w:p>
    <w:p w:rsidR="00382A45" w:rsidRPr="00382A45" w:rsidRDefault="00382A45" w:rsidP="00382A45">
      <w:pPr>
        <w:spacing w:after="0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OZ schvaľuje:</w:t>
      </w:r>
    </w:p>
    <w:p w:rsidR="00382A45" w:rsidRDefault="00382A45" w:rsidP="00382A4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Záverečný účet Obce Šalgočka za rok 2011 bez výhrad</w:t>
      </w:r>
    </w:p>
    <w:p w:rsidR="00024398" w:rsidRDefault="00024398" w:rsidP="00024398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úpravu rozpočtu: presun prostriedkov rozpočtovaných na ZŠ na MŠ</w:t>
      </w:r>
    </w:p>
    <w:p w:rsidR="00382A45" w:rsidRDefault="00382A45" w:rsidP="00382A4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VZN o dotáciách z rozpočtu obce s prednesenými úpravami</w:t>
      </w:r>
    </w:p>
    <w:p w:rsidR="00382A45" w:rsidRPr="00A37AC5" w:rsidRDefault="00382A45" w:rsidP="00382A4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VZN o nakladaní s majetkom obce s prednesenými úpravami</w:t>
      </w:r>
    </w:p>
    <w:p w:rsidR="00382A45" w:rsidRPr="00A37AC5" w:rsidRDefault="00382A45" w:rsidP="00382A4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8A42FC">
        <w:rPr>
          <w:rFonts w:ascii="Arial" w:hAnsi="Arial" w:cs="Arial"/>
          <w:bCs/>
          <w:sz w:val="24"/>
          <w:szCs w:val="24"/>
        </w:rPr>
        <w:t>odpredaj obecného pozemku – novovytvoren</w:t>
      </w:r>
      <w:r>
        <w:rPr>
          <w:rFonts w:ascii="Arial" w:hAnsi="Arial" w:cs="Arial"/>
          <w:bCs/>
          <w:sz w:val="24"/>
          <w:szCs w:val="24"/>
        </w:rPr>
        <w:t xml:space="preserve">ej </w:t>
      </w:r>
      <w:r w:rsidRPr="008A42FC">
        <w:rPr>
          <w:rFonts w:ascii="Arial" w:hAnsi="Arial" w:cs="Arial"/>
          <w:bCs/>
          <w:sz w:val="24"/>
          <w:szCs w:val="24"/>
        </w:rPr>
        <w:t>parc.č.93/</w:t>
      </w:r>
      <w:r>
        <w:rPr>
          <w:rFonts w:ascii="Arial" w:hAnsi="Arial" w:cs="Arial"/>
          <w:bCs/>
          <w:sz w:val="24"/>
          <w:szCs w:val="24"/>
        </w:rPr>
        <w:t xml:space="preserve">7, </w:t>
      </w:r>
      <w:proofErr w:type="spellStart"/>
      <w:r w:rsidRPr="008A42FC">
        <w:rPr>
          <w:rFonts w:ascii="Arial" w:hAnsi="Arial" w:cs="Arial"/>
          <w:bCs/>
          <w:sz w:val="24"/>
          <w:szCs w:val="24"/>
        </w:rPr>
        <w:t>kat.územie</w:t>
      </w:r>
      <w:proofErr w:type="spellEnd"/>
      <w:r w:rsidRPr="008A42FC">
        <w:rPr>
          <w:rFonts w:ascii="Arial" w:hAnsi="Arial" w:cs="Arial"/>
          <w:bCs/>
          <w:sz w:val="24"/>
          <w:szCs w:val="24"/>
        </w:rPr>
        <w:t xml:space="preserve"> Šalgočka, </w:t>
      </w:r>
      <w:proofErr w:type="spellStart"/>
      <w:r w:rsidRPr="008A42FC">
        <w:rPr>
          <w:rFonts w:ascii="Arial" w:hAnsi="Arial" w:cs="Arial"/>
          <w:bCs/>
          <w:sz w:val="24"/>
          <w:szCs w:val="24"/>
        </w:rPr>
        <w:t>p.</w:t>
      </w:r>
      <w:r>
        <w:rPr>
          <w:rFonts w:ascii="Arial" w:hAnsi="Arial" w:cs="Arial"/>
          <w:bCs/>
          <w:sz w:val="24"/>
          <w:szCs w:val="24"/>
        </w:rPr>
        <w:t>Petrovi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Rojíčkovi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bCs/>
          <w:sz w:val="24"/>
          <w:szCs w:val="24"/>
        </w:rPr>
        <w:t>p.Petre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Rojíčkovej</w:t>
      </w:r>
      <w:proofErr w:type="spellEnd"/>
      <w:r>
        <w:rPr>
          <w:rFonts w:ascii="Arial" w:hAnsi="Arial" w:cs="Arial"/>
          <w:bCs/>
          <w:sz w:val="24"/>
          <w:szCs w:val="24"/>
        </w:rPr>
        <w:t>, každému z nich v ½-</w:t>
      </w:r>
      <w:proofErr w:type="spellStart"/>
      <w:r>
        <w:rPr>
          <w:rFonts w:ascii="Arial" w:hAnsi="Arial" w:cs="Arial"/>
          <w:bCs/>
          <w:sz w:val="24"/>
          <w:szCs w:val="24"/>
        </w:rPr>
        <w:t>ici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r w:rsidRPr="008A42FC">
        <w:rPr>
          <w:rFonts w:ascii="Arial" w:hAnsi="Arial" w:cs="Arial"/>
          <w:bCs/>
          <w:sz w:val="24"/>
          <w:szCs w:val="24"/>
        </w:rPr>
        <w:t xml:space="preserve"> za sumu 1,00 €/1m</w:t>
      </w:r>
      <w:r w:rsidRPr="008A42F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A42FC">
        <w:rPr>
          <w:rFonts w:ascii="Arial" w:hAnsi="Arial" w:cs="Arial"/>
          <w:bCs/>
          <w:sz w:val="24"/>
          <w:szCs w:val="24"/>
        </w:rPr>
        <w:t>,</w:t>
      </w:r>
    </w:p>
    <w:p w:rsidR="00024398" w:rsidRPr="005633DE" w:rsidRDefault="00024398" w:rsidP="00382A4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nákup počítačov podľa uskutočneného výberového konania</w:t>
      </w:r>
    </w:p>
    <w:p w:rsidR="00382A45" w:rsidRPr="005633DE" w:rsidRDefault="00382A45" w:rsidP="00382A45">
      <w:pPr>
        <w:spacing w:after="0"/>
        <w:rPr>
          <w:rFonts w:ascii="Arial" w:hAnsi="Arial" w:cs="Arial"/>
          <w:sz w:val="24"/>
          <w:szCs w:val="24"/>
        </w:rPr>
      </w:pPr>
    </w:p>
    <w:p w:rsidR="00382A45" w:rsidRDefault="00382A45" w:rsidP="00382A45">
      <w:pPr>
        <w:spacing w:after="0"/>
        <w:rPr>
          <w:rFonts w:ascii="Arial" w:hAnsi="Arial" w:cs="Arial"/>
          <w:b/>
          <w:sz w:val="24"/>
          <w:szCs w:val="24"/>
        </w:rPr>
      </w:pPr>
    </w:p>
    <w:p w:rsidR="00382A45" w:rsidRDefault="00382A45" w:rsidP="00382A4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 ukladá:</w:t>
      </w:r>
    </w:p>
    <w:p w:rsidR="00382A45" w:rsidRPr="00A37AC5" w:rsidRDefault="00382A45" w:rsidP="00382A4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obecnému úradu v zastúpení starostky obce zrealizovať proces predaja obecného pozemku p. Petrovi </w:t>
      </w:r>
      <w:proofErr w:type="spellStart"/>
      <w:r>
        <w:rPr>
          <w:rFonts w:ascii="Arial" w:hAnsi="Arial" w:cs="Arial"/>
          <w:sz w:val="24"/>
          <w:szCs w:val="24"/>
        </w:rPr>
        <w:t>Rojíčkovi</w:t>
      </w:r>
      <w:proofErr w:type="spellEnd"/>
      <w:r>
        <w:rPr>
          <w:rFonts w:ascii="Arial" w:hAnsi="Arial" w:cs="Arial"/>
          <w:sz w:val="24"/>
          <w:szCs w:val="24"/>
        </w:rPr>
        <w:t xml:space="preserve"> a p. Petre </w:t>
      </w:r>
      <w:proofErr w:type="spellStart"/>
      <w:r>
        <w:rPr>
          <w:rFonts w:ascii="Arial" w:hAnsi="Arial" w:cs="Arial"/>
          <w:sz w:val="24"/>
          <w:szCs w:val="24"/>
        </w:rPr>
        <w:t>Rojíčkovej</w:t>
      </w:r>
      <w:proofErr w:type="spellEnd"/>
      <w:r>
        <w:rPr>
          <w:rFonts w:ascii="Arial" w:hAnsi="Arial" w:cs="Arial"/>
          <w:sz w:val="24"/>
          <w:szCs w:val="24"/>
        </w:rPr>
        <w:t xml:space="preserve"> v lehote 2 mesiacov odo dňa vyvesenia uznesenia</w:t>
      </w:r>
    </w:p>
    <w:p w:rsidR="00382A45" w:rsidRPr="005633DE" w:rsidRDefault="00382A45" w:rsidP="00382A45">
      <w:pPr>
        <w:spacing w:after="0"/>
        <w:rPr>
          <w:rFonts w:ascii="Arial" w:hAnsi="Arial" w:cs="Arial"/>
          <w:sz w:val="24"/>
          <w:szCs w:val="24"/>
        </w:rPr>
      </w:pPr>
    </w:p>
    <w:p w:rsidR="00382A45" w:rsidRPr="00E879AF" w:rsidRDefault="00382A45" w:rsidP="00382A45">
      <w:pPr>
        <w:spacing w:after="0"/>
        <w:rPr>
          <w:rFonts w:ascii="Arial" w:hAnsi="Arial" w:cs="Arial"/>
          <w:sz w:val="24"/>
          <w:szCs w:val="24"/>
        </w:rPr>
      </w:pPr>
    </w:p>
    <w:p w:rsidR="00382A45" w:rsidRPr="00E879AF" w:rsidRDefault="00382A45" w:rsidP="00382A45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82A45" w:rsidRPr="00E879AF" w:rsidRDefault="00382A45" w:rsidP="00382A45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82A45" w:rsidRPr="00E879AF" w:rsidRDefault="00382A45" w:rsidP="00382A45">
      <w:pPr>
        <w:spacing w:after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Starostka obce:</w:t>
      </w:r>
      <w:r w:rsidRPr="00E879AF">
        <w:rPr>
          <w:rFonts w:ascii="Arial" w:hAnsi="Arial" w:cs="Arial"/>
          <w:sz w:val="24"/>
          <w:szCs w:val="24"/>
        </w:rPr>
        <w:tab/>
      </w:r>
      <w:r w:rsidRPr="00E879AF">
        <w:rPr>
          <w:rFonts w:ascii="Arial" w:hAnsi="Arial" w:cs="Arial"/>
          <w:sz w:val="24"/>
          <w:szCs w:val="24"/>
        </w:rPr>
        <w:tab/>
        <w:t xml:space="preserve"> Helena Mesárošová</w:t>
      </w:r>
      <w:r w:rsidRPr="00E879AF">
        <w:rPr>
          <w:rFonts w:ascii="Arial" w:hAnsi="Arial" w:cs="Arial"/>
          <w:sz w:val="24"/>
          <w:szCs w:val="24"/>
        </w:rPr>
        <w:tab/>
        <w:t>..............................................</w:t>
      </w:r>
    </w:p>
    <w:p w:rsidR="00382A45" w:rsidRDefault="00382A45" w:rsidP="00382A45">
      <w:pPr>
        <w:spacing w:after="0"/>
        <w:rPr>
          <w:rFonts w:ascii="Arial" w:hAnsi="Arial" w:cs="Arial"/>
          <w:sz w:val="24"/>
          <w:szCs w:val="24"/>
        </w:rPr>
      </w:pPr>
    </w:p>
    <w:p w:rsidR="00554CB5" w:rsidRPr="00E879AF" w:rsidRDefault="00554CB5" w:rsidP="00554C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</w:t>
      </w:r>
      <w:r w:rsidRPr="00E879AF">
        <w:rPr>
          <w:rFonts w:ascii="Arial" w:hAnsi="Arial" w:cs="Arial"/>
          <w:sz w:val="24"/>
          <w:szCs w:val="24"/>
        </w:rPr>
        <w:t>:</w:t>
      </w:r>
      <w:r w:rsidRPr="00E879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Viera </w:t>
      </w:r>
      <w:proofErr w:type="spellStart"/>
      <w:r>
        <w:rPr>
          <w:rFonts w:ascii="Arial" w:hAnsi="Arial" w:cs="Arial"/>
          <w:sz w:val="24"/>
          <w:szCs w:val="24"/>
        </w:rPr>
        <w:t>Majková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879AF">
        <w:rPr>
          <w:rFonts w:ascii="Arial" w:hAnsi="Arial" w:cs="Arial"/>
          <w:sz w:val="24"/>
          <w:szCs w:val="24"/>
        </w:rPr>
        <w:tab/>
        <w:t>............................................</w:t>
      </w:r>
    </w:p>
    <w:p w:rsidR="00554CB5" w:rsidRPr="00E879AF" w:rsidRDefault="00554CB5" w:rsidP="00554CB5">
      <w:pPr>
        <w:spacing w:after="0"/>
        <w:rPr>
          <w:rFonts w:ascii="Arial" w:hAnsi="Arial" w:cs="Arial"/>
          <w:sz w:val="24"/>
          <w:szCs w:val="24"/>
        </w:rPr>
      </w:pPr>
    </w:p>
    <w:p w:rsidR="00554CB5" w:rsidRPr="00E879AF" w:rsidRDefault="00554CB5" w:rsidP="00554CB5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Kobora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79AF">
        <w:rPr>
          <w:rFonts w:ascii="Arial" w:hAnsi="Arial" w:cs="Arial"/>
          <w:sz w:val="24"/>
          <w:szCs w:val="24"/>
        </w:rPr>
        <w:tab/>
        <w:t>.............................................</w:t>
      </w:r>
    </w:p>
    <w:p w:rsidR="00382A45" w:rsidRPr="00E879AF" w:rsidRDefault="00382A45" w:rsidP="00382A45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82A45" w:rsidRPr="00E879AF" w:rsidRDefault="00382A45" w:rsidP="00382A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2A45" w:rsidRPr="00E879AF" w:rsidRDefault="00382A45" w:rsidP="00382A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2A45" w:rsidRPr="00E879AF" w:rsidRDefault="00382A45" w:rsidP="00382A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A19" w:rsidRPr="00382A45" w:rsidRDefault="00382A45" w:rsidP="00382A45">
      <w:pPr>
        <w:spacing w:after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V Šalgočke </w:t>
      </w:r>
      <w:r>
        <w:rPr>
          <w:rFonts w:ascii="Arial" w:hAnsi="Arial" w:cs="Arial"/>
          <w:sz w:val="24"/>
          <w:szCs w:val="24"/>
        </w:rPr>
        <w:t>18.06.2012</w:t>
      </w:r>
    </w:p>
    <w:sectPr w:rsidR="008A5A19" w:rsidRPr="00382A45" w:rsidSect="0025363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7739"/>
      <w:docPartObj>
        <w:docPartGallery w:val="Page Numbers (Bottom of Page)"/>
        <w:docPartUnique/>
      </w:docPartObj>
    </w:sdtPr>
    <w:sdtEndPr/>
    <w:sdtContent>
      <w:p w:rsidR="00C27B70" w:rsidRDefault="008A5A1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CB5">
          <w:rPr>
            <w:noProof/>
          </w:rPr>
          <w:t>1</w:t>
        </w:r>
        <w:r>
          <w:fldChar w:fldCharType="end"/>
        </w:r>
      </w:p>
    </w:sdtContent>
  </w:sdt>
  <w:p w:rsidR="00C27B70" w:rsidRDefault="008A5A19">
    <w:pPr>
      <w:pStyle w:val="Pt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3A4F"/>
    <w:multiLevelType w:val="hybridMultilevel"/>
    <w:tmpl w:val="4822A310"/>
    <w:lvl w:ilvl="0" w:tplc="3C2CDE9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2A45"/>
    <w:rsid w:val="00024398"/>
    <w:rsid w:val="00382A45"/>
    <w:rsid w:val="00554CB5"/>
    <w:rsid w:val="008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8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2A45"/>
  </w:style>
  <w:style w:type="paragraph" w:styleId="Odsekzoznamu">
    <w:name w:val="List Paragraph"/>
    <w:basedOn w:val="Normlny"/>
    <w:uiPriority w:val="34"/>
    <w:qFormat/>
    <w:rsid w:val="00382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Šalgočka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3</cp:revision>
  <cp:lastPrinted>2012-07-09T13:46:00Z</cp:lastPrinted>
  <dcterms:created xsi:type="dcterms:W3CDTF">2012-07-09T12:59:00Z</dcterms:created>
  <dcterms:modified xsi:type="dcterms:W3CDTF">2012-07-09T13:46:00Z</dcterms:modified>
</cp:coreProperties>
</file>